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Times New Roman" w:hAnsi="Times New Roman" w:cs="Times New Roman"/>
          <w:sz w:val="24"/>
          <w:szCs w:val="24"/>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40425" cy="928243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9282430"/>
                    </a:xfrm>
                    <a:prstGeom prst="rect">
                      <a:avLst/>
                    </a:prstGeom>
                  </pic:spPr>
                </pic:pic>
              </a:graphicData>
            </a:graphic>
          </wp:anchor>
        </w:drawing>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1.6. Требования настоящего Положения распространяются в полном объеме на посетителей школы, обучающихся, их родителей (законных представителей), весь педагогический состав, технических работников, а также работников обслуживающих организаций, осуществляющих свою деятельность на основании заключенных с школой гражданско-правовых договоров.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Пропускной режим работников, обучающихся, их родителей (законных представителей) и иных посетителей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2.1. Общие требования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2.1.1. Пропуск работников, обучающихся и посетителей в здание школы осуществляется через основной вход,  стационарным металлоискателем. Запасные входы в здания на пропуск открываются только с разрешения директора школы или его заместителя, а в их отсутствие – с разрешения дежурного администратора или ответственного за пропускной режим. На период открытия запасного выхода контроль осуществляет охранник и работник школы, который его открыл.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2.1.2.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 При сигнале оповещения об эвакуации все обучающиеся, посетители и работники выходят из здания школы без учета требований, установленных настоящим Положением. Проходить в здание школы при сигнале оповещения об эвакуации разрешается представителям оперативных служб, иным лицам – по ликвидации последствий происшествия.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2.1.3. Пропуск лиц с инвалидностью (включая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лиц с инвалидностью обеспечивается представителем школы и в его сопровождении.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2.2. Пропускной режим работников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2.2.1. Работники школы входят и выходят из здания школы через основной вход здания. 2.2.2. В нерабочее время, выходные и праздничные дни в школу допускаются директор школы, его заместители и ответственный за пропускной режим. Иные работники, которым необходимо быть в школе в нерабочее время, выходные и праздничные дни, допускаются в здание на основании служебной записки, заверенной подписью директора школы или иным уполномоченным работником.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2.3. Пропускной режим обучающихся </w:t>
      </w:r>
    </w:p>
    <w:p>
      <w:pPr>
        <w:pStyle w:val="Normal"/>
        <w:jc w:val="both"/>
        <w:rPr>
          <w:rFonts w:ascii="Times New Roman" w:hAnsi="Times New Roman" w:cs="Times New Roman"/>
          <w:sz w:val="24"/>
          <w:szCs w:val="24"/>
        </w:rPr>
      </w:pPr>
      <w:r>
        <w:rPr>
          <w:rFonts w:cs="Times New Roman" w:ascii="Times New Roman" w:hAnsi="Times New Roman"/>
          <w:sz w:val="24"/>
          <w:szCs w:val="24"/>
        </w:rPr>
        <w:t>2.3.1. Обучающиеся входят и выходят из здания школы через основной вход. В случае опоздания на занятия более чем на 10 минут, обучающиеся допускается в здание школы с разрешения дежурного администратора.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2.3.2. Для обеспечения контроля проноса запрещённых предметов, веществ, обучающиеся добровольно предъявляют данные предметы по требованию дежурного вахтёра . В случае отказа,  дежурный вахтёр или дежурный администратор запрещают данному обучающемуся допуск в здание, уведомляют классного руководителя, классный руководитель уведомляет о недопуске обучающегося в здание родителей.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2.3.3. Пропуск и выход обучающихся из здания школы осуществляется до начала занятий и после их окончания. Дополнительных разрешений при этом не требуется. В период проведения занятий и перерывов между занятиями (далее – перемен), за исключением случаев, установленных пунктом 2.3.4: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обучающиеся проходят в здание школы под контролем дежурного вахтёра ;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выход обучающихся из здания школы запрещается без письменного разрешения классного руководителя или дежурного администратора. </w:t>
      </w:r>
    </w:p>
    <w:p>
      <w:pPr>
        <w:pStyle w:val="Normal"/>
        <w:jc w:val="both"/>
        <w:rPr>
          <w:rFonts w:ascii="Times New Roman" w:hAnsi="Times New Roman" w:cs="Times New Roman"/>
          <w:sz w:val="24"/>
          <w:szCs w:val="24"/>
        </w:rPr>
      </w:pPr>
      <w:r>
        <w:rPr>
          <w:rFonts w:cs="Times New Roman" w:ascii="Times New Roman" w:hAnsi="Times New Roman"/>
          <w:sz w:val="24"/>
          <w:szCs w:val="24"/>
        </w:rPr>
        <w:t>2.3.4. Обучающиеся могут проходить и выходить из здания школы в период проведения занятий и перемен:</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для посещения кинотеатров, музеев, выставочных залов, библиотек и других аналогичных мероприятий;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участия в уроках физической культуры и труда (технологии), проводимых на территории школы или за ее пределами. Перемещение обучающихся во всех вышеперечисленных случаях возможно только в сопровождении педагогического работника. При его отсутствии пропуск и выход обучающимся из здания школы запрещается. </w:t>
      </w:r>
    </w:p>
    <w:p>
      <w:pPr>
        <w:pStyle w:val="Normal"/>
        <w:jc w:val="both"/>
        <w:rPr>
          <w:rFonts w:ascii="Times New Roman" w:hAnsi="Times New Roman" w:cs="Times New Roman"/>
          <w:sz w:val="24"/>
          <w:szCs w:val="24"/>
        </w:rPr>
      </w:pPr>
      <w:r>
        <w:rPr>
          <w:rFonts w:cs="Times New Roman" w:ascii="Times New Roman" w:hAnsi="Times New Roman"/>
          <w:sz w:val="24"/>
          <w:szCs w:val="24"/>
        </w:rPr>
        <w:t>2.3.5. Обучающиеся, прибывшие в здание школы в период каникул, выходных, праздничных дней и т. п., допускаются в здание школы с письменного разрешения дежурного администратора или по спискам, заверенным подписью директора школы. 2.3.6. Дети, которые не обучаются в школе по основным образовательным программам, но посещают школу в целях получения дополнительного образования, проходят и выходят из здания школы на основании списка, утвержденного руководителем школы и в соответствии с расписанием занятий дополнительного образования.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2.4. Пропускной режим родителей (законных представителей) обучающихся и иных посетителей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2.4.1. Пропуск родителей (законных представителей) обучающихся и иных посетителей (далее – родители) для разрешения личных вопросов осуществляется по понедельникам с 15:30 до 17:30 и пятницам с 9.00 до 11.30. Проход родителей к администрации школы возможен по предварительной договоренности с самой администрацией школы, о чем дежурные охранники должны быть проинформированы заранее. Проход родителей разрешается после предъявления документа, удостоверяющего личность, и сообщения, к кому они направляются. Регистрация родителей в журнале учета посетителей при проходе и выходе из здания школы по документу, удостоверяющему личность, обязательна. </w:t>
      </w:r>
    </w:p>
    <w:p>
      <w:pPr>
        <w:pStyle w:val="Normal"/>
        <w:jc w:val="both"/>
        <w:rPr>
          <w:rFonts w:ascii="Times New Roman" w:hAnsi="Times New Roman" w:cs="Times New Roman"/>
          <w:sz w:val="24"/>
          <w:szCs w:val="24"/>
        </w:rPr>
      </w:pPr>
      <w:r>
        <w:rPr>
          <w:rFonts w:cs="Times New Roman" w:ascii="Times New Roman" w:hAnsi="Times New Roman"/>
          <w:sz w:val="24"/>
          <w:szCs w:val="24"/>
        </w:rPr>
        <w:t>2.4.2. Незапланированный проход родителей допустим только с разрешения ответственного за пропускной режим или директора школы и осуществляется после завершения уроков, а в экстренных случаях – до уроков и во время перемен.</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2.4.3. Родители допускаются в школу, если не превышено максимальное возможное число – 25 посетителей. Остальные родители ждут своей очереди рядом с постом охраны. Исключение – случаи, установленные в пункте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2.4.4 настоящего Положения. </w:t>
      </w:r>
    </w:p>
    <w:p>
      <w:pPr>
        <w:pStyle w:val="Normal"/>
        <w:jc w:val="both"/>
        <w:rPr>
          <w:rFonts w:ascii="Times New Roman" w:hAnsi="Times New Roman" w:cs="Times New Roman"/>
          <w:sz w:val="24"/>
          <w:szCs w:val="24"/>
        </w:rPr>
      </w:pPr>
      <w:r>
        <w:rPr>
          <w:rFonts w:cs="Times New Roman" w:ascii="Times New Roman" w:hAnsi="Times New Roman"/>
          <w:sz w:val="24"/>
          <w:szCs w:val="24"/>
        </w:rPr>
        <w:t>2.4.4. При проведении массовых мероприятий, родительских собраний, семинаров и других мероприятий посетители и родители (законные представители) обучающихся 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2.5. Пропускной режим сотрудников ремонтно-строительных организаций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2.5.1. Рабочие и специалисты ремонтно-строительных организаций проходят и выходят из здания школы по распоряжению директора школы или на основании заявок и согласованных письменных списков. </w:t>
      </w:r>
    </w:p>
    <w:p>
      <w:pPr>
        <w:pStyle w:val="Normal"/>
        <w:jc w:val="both"/>
        <w:rPr>
          <w:rFonts w:ascii="Times New Roman" w:hAnsi="Times New Roman" w:cs="Times New Roman"/>
          <w:sz w:val="24"/>
          <w:szCs w:val="24"/>
        </w:rPr>
      </w:pPr>
      <w:r>
        <w:rPr>
          <w:rFonts w:cs="Times New Roman" w:ascii="Times New Roman" w:hAnsi="Times New Roman"/>
          <w:sz w:val="24"/>
          <w:szCs w:val="24"/>
        </w:rPr>
        <w:t>2.5.2. Производство работ осуществляется под контролем специально назначенного приказом директора представителя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и выход работников аварийных служб, прибывших по вызову, осуществляется беспрепятственно в сопровождении работника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2.6. Пропускной режим сотрудников вышестоящих организаций и проверяющих лиц 2.6.1. Лица, не связанные с образовательным процессом, посещающие школу по служебной необходимости, проходят и выходят из здания школы при предъявлении документа, удостоверяющего личность, с записью в журнале учета посетителей.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2.6.2.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 Инспекторы государственного и муниципального контроля (надзора) имеют право беспрепятственного прохода по предъявлении служебного удостоверения и решения контрольного (надзорного) органа о проведении контрольного (надзорного) мероприятия. Органы федеральной службы безопасности имеют право беспрепятственного прохода в случаях, установленных действующим законодательством. Свои полномочия органы федеральной службы безопасности подтверждают служебным удостоверением или нагрудным знаком (жетоном), позволяющим идентифицировать их личность. О лицах, которые вправе беспрепятственно проходить на территорию и в здания школы, дежурный охранник немедленно докладывает директору школы, а в его отсутствие – дежурному администратору или заместителю директора. </w:t>
      </w:r>
    </w:p>
    <w:p>
      <w:pPr>
        <w:pStyle w:val="Normal"/>
        <w:jc w:val="both"/>
        <w:rPr>
          <w:rFonts w:ascii="Times New Roman" w:hAnsi="Times New Roman" w:cs="Times New Roman"/>
          <w:sz w:val="24"/>
          <w:szCs w:val="24"/>
        </w:rPr>
      </w:pPr>
      <w:r>
        <w:rPr>
          <w:rFonts w:cs="Times New Roman" w:ascii="Times New Roman" w:hAnsi="Times New Roman"/>
          <w:sz w:val="24"/>
          <w:szCs w:val="24"/>
        </w:rPr>
        <w:t>2.7. Пропускной режим для представителей средств массовой информации и иных лиц 2.7.1. Проход и выход из здания школы представителей средств массовой информации осуществляется с письменного разрешения директора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2.7.2. Проход и выход из здания школы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письменного разрешения директора школы или его заместителей.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 Пропускной режим транспортных средств </w:t>
      </w:r>
    </w:p>
    <w:p>
      <w:pPr>
        <w:pStyle w:val="Normal"/>
        <w:jc w:val="both"/>
        <w:rPr>
          <w:rFonts w:ascii="Times New Roman" w:hAnsi="Times New Roman" w:cs="Times New Roman"/>
          <w:sz w:val="24"/>
          <w:szCs w:val="24"/>
        </w:rPr>
      </w:pPr>
      <w:r>
        <w:rPr>
          <w:rFonts w:cs="Times New Roman" w:ascii="Times New Roman" w:hAnsi="Times New Roman"/>
          <w:sz w:val="24"/>
          <w:szCs w:val="24"/>
        </w:rPr>
        <w:t>3.1. Въезд(выезд) транспортных средств осуществляется через ворота в хозяйственную зону территории школы. В периоды повышенной готовности и чрезвычайных ситуаций, а также в целях усиления мер безопасности приказом директора школы въезд транспортных средств на территорию школы может ограничиваться.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3.2. Въезд(выезд):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транспортных средств школы осуществляется по транспортным пропускам;</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со школой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директором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транспортных средств, обеспечивающих строительные работы, осуществляется по представленным спискам, согласованных директором школы. По устным распоряжениям въезд вышеуказанных транспортных средств на территорию школы запрещен.</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3.3.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школы пропускаются беспрепятственно.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3.4. Транспортное средство до пересечения границы территории школы подлежит предварительному контрольному осмотру. Осмотр производит охранник. </w:t>
      </w:r>
    </w:p>
    <w:p>
      <w:pPr>
        <w:pStyle w:val="Normal"/>
        <w:jc w:val="both"/>
        <w:rPr>
          <w:rFonts w:ascii="Times New Roman" w:hAnsi="Times New Roman" w:cs="Times New Roman"/>
          <w:sz w:val="24"/>
          <w:szCs w:val="24"/>
        </w:rPr>
      </w:pPr>
      <w:r>
        <w:rPr>
          <w:rFonts w:cs="Times New Roman" w:ascii="Times New Roman" w:hAnsi="Times New Roman"/>
          <w:sz w:val="24"/>
          <w:szCs w:val="24"/>
        </w:rPr>
        <w:t>3.5. При обнаружении признаков неправомерного въезда на территорию школы или попытке выезда с его территории (несоответствие документов на транспортное средство, несоответствие груза накладной или пропуску) к транспортному средству могут быть применены меры по ограничению движения автотранспорта до выяснения конкретных обстоятельств.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3.6. Сведения о допущенном на территорию школы автотранспорте дежурный охранник заносит в журнал регистрации автотранспорта.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4. Пропускной режим материальных ценностей и грузов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4.1. Внос(вынос), ввоз(вывоз) материальных ценностей, грузов и корреспонденции на территорию и в здание школы осуществляется через основные ворота, основной вход в здание школы, при необходимости (крупногабаритные предметы, продукты питания и т. п.) – через запасные. </w:t>
      </w:r>
    </w:p>
    <w:p>
      <w:pPr>
        <w:pStyle w:val="Normal"/>
        <w:jc w:val="both"/>
        <w:rPr>
          <w:rFonts w:ascii="Times New Roman" w:hAnsi="Times New Roman" w:cs="Times New Roman"/>
          <w:sz w:val="24"/>
          <w:szCs w:val="24"/>
        </w:rPr>
      </w:pPr>
      <w:r>
        <w:rPr>
          <w:rFonts w:cs="Times New Roman" w:ascii="Times New Roman" w:hAnsi="Times New Roman"/>
          <w:sz w:val="24"/>
          <w:szCs w:val="24"/>
        </w:rPr>
        <w:t>4.2. Внос(вынос), ввоз(вывоз) материальных ценностей и грузов: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работниками школы осуществляется по материальным пропускам, независимо от того, временно или безвозвратно вносятся ценности. При вносе(ввозе)на территорию и в здание школы большого количества материальных ценностей к материальному пропуску прикладывается перечень, в котором перечислены все единицы материальных ценностей, заверенный теми же лицами, что и основной документ;</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предприятий и обслуживающих организаций осуществляется при предъявлении заявки или иного документа, согласованного с ответственным за пропускной режим и(или) завизированного директором школы. Внос(вынос), ввоз(вывоз) материальных ценностей и грузов по устным распоряжениям, по недооформленным или неправильно оформленным документам запрещен.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4.3. Пакеты, бандероли и иная корреспонденция, поступающая почтовой связью, через службы курьерской доставки и т. д., принимается без специальных документов. </w:t>
      </w:r>
    </w:p>
    <w:p>
      <w:pPr>
        <w:pStyle w:val="Normal"/>
        <w:jc w:val="both"/>
        <w:rPr>
          <w:rFonts w:ascii="Times New Roman" w:hAnsi="Times New Roman" w:cs="Times New Roman"/>
          <w:sz w:val="24"/>
          <w:szCs w:val="24"/>
        </w:rPr>
      </w:pPr>
      <w:r>
        <w:rPr>
          <w:rFonts w:cs="Times New Roman" w:ascii="Times New Roman" w:hAnsi="Times New Roman"/>
          <w:sz w:val="24"/>
          <w:szCs w:val="24"/>
        </w:rPr>
        <w:t>4.4. Все материальные ценности, грузы и корреспонденция, в том числе при их получении посредством почтовых отправлений, вносятся (ввозятся) после осмотра на наличие запрещенных предметов, перечень которых утвержден директором школы. Осмотр производит дежурный охранник. Ручная кладь посетителей вносится(выносится) без специальных документов. При этом ручная кладь подлежит предварительному осмотру. Осмотр производит дежурный охранник с добровольного согласия посетителя. В случае отказа посетителя от проведения осмотра вносимых (выносимых) предметов дежурный охранник вызывает дежурного администратора и действует согласно требованиям своей должностной инструкции.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4.4. Документы на внос(вынос), ввоз(вывоз) материальных ценностей и грузов предъявляются одновременно с пропуском лица, осуществляющего транспортировку материальных ценностей и грузов.</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4.5. Сведения о допущенных к перемещению материальных ценностей и грузов дежурный охранник заносит в специальный журнал. Сведения о корреспонденции фиксируют работники школы в журнале входящей (исходящей документации).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 Внутриобъектовый режим в мирное время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5.1. Общие требования </w:t>
      </w:r>
    </w:p>
    <w:p>
      <w:pPr>
        <w:pStyle w:val="Normal"/>
        <w:jc w:val="both"/>
        <w:rPr>
          <w:rFonts w:ascii="Times New Roman" w:hAnsi="Times New Roman" w:cs="Times New Roman"/>
          <w:sz w:val="24"/>
          <w:szCs w:val="24"/>
        </w:rPr>
      </w:pPr>
      <w:r>
        <w:rPr>
          <w:rFonts w:cs="Times New Roman" w:ascii="Times New Roman" w:hAnsi="Times New Roman"/>
          <w:sz w:val="24"/>
          <w:szCs w:val="24"/>
        </w:rPr>
        <w:t>5.1.1. В соответствии с Правилами внутреннего распорядка в рабочие дни находиться в здании и на территории школы разрешено следующим категориям:</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обучающимся с 08:30 до 20:00 в соответствии со своей сменой и временем работы кружков, секций;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педагогическим, административным и техническим работникам  с 08:00 до 22:00;</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работникам столовой с 05:00 до 16:00;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посетителям с 09:00 до 17:30.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5.1.2. В любое время в школе могут находиться директор школы, его заместители, а также другие лица по письменному решению директора школы.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5.1.3.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 к которому прибыл посетитель.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5.1.4.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5.2. Правила соблюдения внутриобъектового режима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5.2.1. В школе запрещено: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проживать каким бы то ни было лицам;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осуществлять фото- и видеосъемку без письменного разрешения директора школы;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курить на территории и здании;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 xml:space="preserve">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 </w:t>
      </w:r>
    </w:p>
    <w:p>
      <w:pPr>
        <w:pStyle w:val="Normal"/>
        <w:jc w:val="both"/>
        <w:rPr>
          <w:rFonts w:ascii="Times New Roman" w:hAnsi="Times New Roman" w:cs="Times New Roman"/>
          <w:sz w:val="24"/>
          <w:szCs w:val="24"/>
        </w:rPr>
      </w:pP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употреблять наркотические (токсичные) вещества, распивать спиртные напитки, находиться лицам с выраженными признаками алкогольного опьянения;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дежурного охранника, действия которого находятся в согласии с настоящим Положением и должностной инструкцией. </w:t>
      </w:r>
    </w:p>
    <w:p>
      <w:pPr>
        <w:pStyle w:val="Normal"/>
        <w:jc w:val="both"/>
        <w:rPr>
          <w:rFonts w:ascii="Times New Roman" w:hAnsi="Times New Roman" w:cs="Times New Roman"/>
          <w:sz w:val="24"/>
          <w:szCs w:val="24"/>
        </w:rPr>
      </w:pPr>
      <w:r>
        <w:rPr>
          <w:rFonts w:cs="Times New Roman" w:ascii="Times New Roman" w:hAnsi="Times New Roman"/>
          <w:sz w:val="24"/>
          <w:szCs w:val="24"/>
        </w:rPr>
        <w:t>5.3. Внутриобъектовый режим основных помещений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5.3.1. По окончании рабочего дня все помещения проверяются на соответствие требованиям пожарной безопасности и закрываются ответственными работниками.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5.3.2. Ключи от помещений выдаются (принимаются) в специально отведенном и оборудованном для хранения ключей месте. Там же хранятся дубликаты ключей от всех помещений. Выдача и прием ключей осуществляются дежурными вахтером под подпись в журнале приема и сдачи помещений. </w:t>
      </w:r>
    </w:p>
    <w:p>
      <w:pPr>
        <w:pStyle w:val="Normal"/>
        <w:jc w:val="both"/>
        <w:rPr>
          <w:rFonts w:ascii="Times New Roman" w:hAnsi="Times New Roman" w:cs="Times New Roman"/>
          <w:sz w:val="24"/>
          <w:szCs w:val="24"/>
        </w:rPr>
      </w:pPr>
      <w:r>
        <w:rPr>
          <w:rFonts w:cs="Times New Roman" w:ascii="Times New Roman" w:hAnsi="Times New Roman"/>
          <w:sz w:val="24"/>
          <w:szCs w:val="24"/>
        </w:rPr>
        <w:t>5.3.3. В случае несдачи ключей, дежурный вахтер закрывает помещение дубликатом ключей, о чем делается запись в журнале приема и сдачи помещений.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5.3.4. Ключи от запасных выходов (входов), чердачных, подвальных помещений хранятся в комнате хранения ключей, выдаются под подпись в журнале приема и выдачи ключей по спискам, согласованным с работником, ответственным за безопасность.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5.4. Внутриобъектовый режим специальных помещений </w:t>
      </w:r>
    </w:p>
    <w:p>
      <w:pPr>
        <w:pStyle w:val="Normal"/>
        <w:jc w:val="both"/>
        <w:rPr>
          <w:rFonts w:ascii="Times New Roman" w:hAnsi="Times New Roman" w:cs="Times New Roman"/>
          <w:sz w:val="24"/>
          <w:szCs w:val="24"/>
        </w:rPr>
      </w:pPr>
      <w:r>
        <w:rPr>
          <w:rFonts w:cs="Times New Roman" w:ascii="Times New Roman" w:hAnsi="Times New Roman"/>
          <w:sz w:val="24"/>
          <w:szCs w:val="24"/>
        </w:rPr>
        <w:t>5.4.1. С целью обеспечения внутриобъектового режима ответственным работником определяется список специальных помещений (серверные, компьютерные классы, архив, музей, склады, подсобные помещения и др.) и устанавливается порядок доступа в них. 5.4.2. Ключи от специальных помещений хранятся в опломбированных пеналах на постах охраны либо у работников школы, в обязанности которых входит их хранение.</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5.4.3. В случае сильной необходимости вскрытие специальных помещений осуществляется в присутствии дежурного охранника и представителя администрации школы с составлением акта о вскрытии (далее – акт) в произвольной форме. </w:t>
      </w:r>
    </w:p>
    <w:p>
      <w:pPr>
        <w:pStyle w:val="Normal"/>
        <w:jc w:val="both"/>
        <w:rPr>
          <w:rFonts w:ascii="Times New Roman" w:hAnsi="Times New Roman" w:cs="Times New Roman"/>
          <w:sz w:val="24"/>
          <w:szCs w:val="24"/>
        </w:rPr>
      </w:pPr>
      <w:r>
        <w:rPr>
          <w:rFonts w:cs="Times New Roman" w:ascii="Times New Roman" w:hAnsi="Times New Roman"/>
          <w:sz w:val="24"/>
          <w:szCs w:val="24"/>
        </w:rPr>
        <w:t>6. Внутриобъектовый режим в условиях повышенной готовности и чрезвычайных ситуаций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6.1. 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6.2. При обострении оперативной обстановки принимаются незамедлительные меры: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eastAsia="Symbol" w:cs="Symbol" w:ascii="Symbol" w:hAnsi="Symbol"/>
          <w:sz w:val="24"/>
          <w:szCs w:val="24"/>
        </w:rPr>
        <w:sym w:font="Symbol" w:char="f0b7"/>
      </w:r>
      <w:r>
        <w:rPr>
          <w:rFonts w:cs="Times New Roman" w:ascii="Times New Roman" w:hAnsi="Times New Roman"/>
          <w:sz w:val="24"/>
          <w:szCs w:val="24"/>
        </w:rPr>
        <w:t xml:space="preserve"> </w:t>
      </w:r>
      <w:r>
        <w:rPr>
          <w:rFonts w:cs="Times New Roman" w:ascii="Times New Roman" w:hAnsi="Times New Roman"/>
          <w:sz w:val="24"/>
          <w:szCs w:val="24"/>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7. Ответственность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7.1. 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согласования(записи), по поддельному документу; невыполнение законных требований дежурных охранников,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 Учащиеся основных классов старше 15 лет, виновные в нарушении настоящего Положения, могут быть привлечены к дисциплинарной ответственности. </w:t>
      </w:r>
    </w:p>
    <w:p>
      <w:pPr>
        <w:pStyle w:val="Normal"/>
        <w:jc w:val="both"/>
        <w:rPr>
          <w:rFonts w:ascii="Times New Roman" w:hAnsi="Times New Roman" w:cs="Times New Roman"/>
          <w:sz w:val="24"/>
          <w:szCs w:val="24"/>
        </w:rPr>
      </w:pPr>
      <w:r>
        <w:rPr>
          <w:rFonts w:cs="Times New Roman" w:ascii="Times New Roman" w:hAnsi="Times New Roman"/>
          <w:sz w:val="24"/>
          <w:szCs w:val="24"/>
        </w:rPr>
        <w:t>7.2. Лицо, нарушающее внутриобъектовый и (или) пропускной режимы, может быть задержано  охранником на месте правонарушения и должно быть незамедлительно передано в полицию.</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Правила контрольно-пропускного режима для родителей (законных представителей) обучающихся и других посетителей школы. </w:t>
      </w:r>
    </w:p>
    <w:p>
      <w:pPr>
        <w:pStyle w:val="Normal"/>
        <w:jc w:val="both"/>
        <w:rPr>
          <w:rFonts w:ascii="Times New Roman" w:hAnsi="Times New Roman" w:cs="Times New Roman"/>
          <w:sz w:val="24"/>
          <w:szCs w:val="24"/>
        </w:rPr>
      </w:pPr>
      <w:r>
        <w:rPr>
          <w:rFonts w:cs="Times New Roman" w:ascii="Times New Roman" w:hAnsi="Times New Roman"/>
          <w:sz w:val="24"/>
          <w:szCs w:val="24"/>
        </w:rPr>
        <w:t>1. Родители (законные представители) обучающихся согласовывают с учителямипредметниками, классными руководителями часы посещений для решения возникших организационных вопросов в послеурочное время.</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2.Родители (законные представители) обучающихся и другие посетители допускаются в школу только при предъявлении документа, удостоверяющего личность.</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При входе в школу родителям необходимо сообщить охраннику (вахтеру) фамилию, имя, отчество учителя или администратора, к которому они направляются, фамилию, имя своего ребенка, класс в котором он учится. Данную информацию охранник (вахтер) вносит в «Журнал учета посетителей».</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Родителям, вошедшим в школу с крупногабаритными сумками необходимо предоставить их охраннику (вахтеру) для осмотра</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5. Родители, пришедшие встречать своих детей по окончании уроков, ожидают их на улице или у поста дежурного в здании школы.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6. Лица, не связанные с образовательным процессом, посещающие школу по служебной необходимости, пропускаются при предъявлении документа, удостоверяющего личность, по согласованию с директором школы или лицом, его заменяющим с записью в «Журнале учета посетителей». </w:t>
      </w:r>
    </w:p>
    <w:p>
      <w:pPr>
        <w:pStyle w:val="Normal"/>
        <w:jc w:val="both"/>
        <w:rPr>
          <w:rFonts w:ascii="Times New Roman" w:hAnsi="Times New Roman" w:cs="Times New Roman"/>
          <w:sz w:val="24"/>
          <w:szCs w:val="24"/>
        </w:rPr>
      </w:pPr>
      <w:r>
        <w:rPr>
          <w:rFonts w:cs="Times New Roman" w:ascii="Times New Roman" w:hAnsi="Times New Roman"/>
          <w:sz w:val="24"/>
          <w:szCs w:val="24"/>
        </w:rPr>
        <w:t>7. Должностные лица, прибывшие в школу с проверкой, пропускаются при предъявлении документа, удостоверяющего личность, с уведомлением администрации школы, о чем делается запись в «Журнале регистрации мероприятий по контролю деятельности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8. Группы лиц, посещающих школу для проведения и участия в массовых мероприятиях, семинарах, конференциях, смотрах и т.п., допускаются в здание школы при предъявлении документа, удостоверяющего личность по спискам посетителей, заверенных печатью и подписью директора школы.</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9. В случае возникновения конфликтных ситуаций, связанных с допуском посетителей в здание школы, охранник (вахтер) информирует администрацию школы и действует по указанию директора школы или его заместителя.</w:t>
      </w:r>
    </w:p>
    <w:p>
      <w:pPr>
        <w:pStyle w:val="Normal"/>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Приложение № 1 к приказу № 10 от 10.02.2026гг.</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Порядок и правила соблюдения внутриобъектового режима.</w:t>
      </w:r>
    </w:p>
    <w:p>
      <w:pPr>
        <w:pStyle w:val="ListParagraph"/>
        <w:numPr>
          <w:ilvl w:val="0"/>
          <w:numId w:val="1"/>
        </w:numPr>
        <w:jc w:val="both"/>
        <w:rPr>
          <w:rFonts w:ascii="Times New Roman" w:hAnsi="Times New Roman" w:cs="Times New Roman"/>
          <w:sz w:val="24"/>
          <w:szCs w:val="24"/>
        </w:rPr>
      </w:pPr>
      <w:r>
        <w:rPr>
          <w:rFonts w:cs="Times New Roman" w:ascii="Times New Roman" w:hAnsi="Times New Roman"/>
          <w:sz w:val="24"/>
          <w:szCs w:val="24"/>
        </w:rPr>
        <w:t>По окончании работы охранник (вахтер) совместно с охранником, принимающим объект, осуществляют обход здания. Результаты обхода заносятся в «Журнал контроля (обходов) состояния объекта». В нерабочее время обход осуществляется каждые 2 часа</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 xml:space="preserve">2. В целях обеспечения пожарной безопасности обучающиеся, работники и посетители школы обязаны неукоснительно соблюдать требования по пожарной безопасности в здании и на территории школы. </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3. Всем работникам, находящимся в здании школы, при обнаружении посторонних лиц, возгорания, затопления, разрушения, подозрительных предметов или других нарушений немедленно сообщить о случившемся дежурному администратору, представителям администрации или охраннику (вахтеру), принять меры для ликвидации опасности согласно инструкциям.</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4. Обучающимся, работникам, родителям (законным представителям) и другим посетителям запрещается: - приносить, передавать и использовать с любой целью оружие колюще-режущего и ударно-раздробляющего действия, огнестрельное, газовое, сигнальное оружие, оружие самообороны, пиротехнику, а также иные взрывоопасные, легковоспламеняющиеся, ядовитые, отравляющие, заражённые, резко пахнущие вещества и предметы, наркотические и токсические вещества; - курить, в том числе электронные сигареты и вейпы, употреблять алкогольные напитки, пиво, энергетические напитки, наркотические и токсические вещества; - приносить и употреблять в школе продукты, запрещенные к употреблению в детских учреждениях. </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ind w:left="420" w:hanging="0"/>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Приложение № 2 к приказу № 10 от 10.02.2026г.</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Пропускной режим для автотранспортных средств.</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Въезд на территорию школы и парковка на ее территории автотранспортных средств частных лиц запрещены.</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Допуск на территорию школы автотранспортных средств для обеспечения деятельности школы осуществляется только с разрешения директора школы или начальника хозяйственного отдела, на основании путевого листа. </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3. Движение автотранспорта по территории школы разрешено со скоростью не более 5 км/час.</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Автотранспорт аварийных и спасательных служб, скорой помощи и полиции допускается на территорию школы беспрепятственно.</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Список транспортных средств, которым разрешен въезд на территорию школы, утверждается приказом директора (с указанием их номеров и марок).</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6. Стоянка личного транспорта работников школы на ее территории осуществляется в специально отведенном месте по отдельному приказу директора. </w:t>
      </w:r>
    </w:p>
    <w:p>
      <w:pPr>
        <w:pStyle w:val="ListParagraph"/>
        <w:ind w:left="420" w:hanging="0"/>
        <w:jc w:val="both"/>
        <w:rPr>
          <w:rFonts w:ascii="Times New Roman" w:hAnsi="Times New Roman" w:cs="Times New Roman"/>
          <w:sz w:val="24"/>
          <w:szCs w:val="24"/>
        </w:rPr>
      </w:pPr>
      <w:r>
        <w:rPr>
          <w:rFonts w:cs="Times New Roman" w:ascii="Times New Roman" w:hAnsi="Times New Roman"/>
          <w:sz w:val="24"/>
          <w:szCs w:val="24"/>
        </w:rPr>
        <w:t>7. После окончания рабочего дня и в ночное время стоянка автотранспорта на территории школы запрещена.</w:t>
      </w:r>
    </w:p>
    <w:p>
      <w:pPr>
        <w:pStyle w:val="ListParagraph"/>
        <w:spacing w:before="0" w:after="200"/>
        <w:ind w:left="420" w:hanging="0"/>
        <w:contextualSpacing/>
        <w:jc w:val="both"/>
        <w:rPr>
          <w:rFonts w:ascii="Times New Roman" w:hAnsi="Times New Roman" w:cs="Times New Roman"/>
          <w:sz w:val="24"/>
          <w:szCs w:val="24"/>
        </w:rPr>
      </w:pPr>
      <w:bookmarkStart w:id="0" w:name="_GoBack"/>
      <w:bookmarkEnd w:id="0"/>
      <w:r>
        <w:rPr>
          <w:rFonts w:cs="Times New Roman" w:ascii="Times New Roman" w:hAnsi="Times New Roman"/>
          <w:sz w:val="24"/>
          <w:szCs w:val="24"/>
        </w:rPr>
        <w:t xml:space="preserve"> </w:t>
      </w:r>
      <w:r>
        <w:rPr>
          <w:rFonts w:cs="Times New Roman" w:ascii="Times New Roman" w:hAnsi="Times New Roman"/>
          <w:sz w:val="24"/>
          <w:szCs w:val="24"/>
        </w:rPr>
        <w:t>8. Обо всех случаях длительного нахождения не установленных транспортных средств, вызывающих подозрение, на территории или в непосредственной близости от школы, начальник хозяйственного отдела информирует директора и при необходимости, по согласованию с ним, информирует территориальный орган внутренних дел.</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420" w:hanging="360"/>
      </w:pPr>
      <w:rPr/>
    </w:lvl>
    <w:lvl w:ilvl="1">
      <w:start w:val="1"/>
      <w:numFmt w:val="lowerLetter"/>
      <w:lvlText w:val="%2."/>
      <w:lvlJc w:val="left"/>
      <w:pPr>
        <w:tabs>
          <w:tab w:val="num" w:pos="0"/>
        </w:tabs>
        <w:ind w:left="1140" w:hanging="360"/>
      </w:pPr>
      <w:rPr/>
    </w:lvl>
    <w:lvl w:ilvl="2">
      <w:start w:val="1"/>
      <w:numFmt w:val="lowerRoman"/>
      <w:lvlText w:val="%3."/>
      <w:lvlJc w:val="right"/>
      <w:pPr>
        <w:tabs>
          <w:tab w:val="num" w:pos="0"/>
        </w:tabs>
        <w:ind w:left="1860" w:hanging="180"/>
      </w:pPr>
      <w:rPr/>
    </w:lvl>
    <w:lvl w:ilvl="3">
      <w:start w:val="1"/>
      <w:numFmt w:val="decimal"/>
      <w:lvlText w:val="%4."/>
      <w:lvlJc w:val="left"/>
      <w:pPr>
        <w:tabs>
          <w:tab w:val="num" w:pos="0"/>
        </w:tabs>
        <w:ind w:left="2580" w:hanging="360"/>
      </w:pPr>
      <w:rPr/>
    </w:lvl>
    <w:lvl w:ilvl="4">
      <w:start w:val="1"/>
      <w:numFmt w:val="lowerLetter"/>
      <w:lvlText w:val="%5."/>
      <w:lvlJc w:val="left"/>
      <w:pPr>
        <w:tabs>
          <w:tab w:val="num" w:pos="0"/>
        </w:tabs>
        <w:ind w:left="3300" w:hanging="360"/>
      </w:pPr>
      <w:rPr/>
    </w:lvl>
    <w:lvl w:ilvl="5">
      <w:start w:val="1"/>
      <w:numFmt w:val="lowerRoman"/>
      <w:lvlText w:val="%6."/>
      <w:lvlJc w:val="right"/>
      <w:pPr>
        <w:tabs>
          <w:tab w:val="num" w:pos="0"/>
        </w:tabs>
        <w:ind w:left="4020" w:hanging="180"/>
      </w:pPr>
      <w:rPr/>
    </w:lvl>
    <w:lvl w:ilvl="6">
      <w:start w:val="1"/>
      <w:numFmt w:val="decimal"/>
      <w:lvlText w:val="%7."/>
      <w:lvlJc w:val="left"/>
      <w:pPr>
        <w:tabs>
          <w:tab w:val="num" w:pos="0"/>
        </w:tabs>
        <w:ind w:left="4740" w:hanging="360"/>
      </w:pPr>
      <w:rPr/>
    </w:lvl>
    <w:lvl w:ilvl="7">
      <w:start w:val="1"/>
      <w:numFmt w:val="lowerLetter"/>
      <w:lvlText w:val="%8."/>
      <w:lvlJc w:val="left"/>
      <w:pPr>
        <w:tabs>
          <w:tab w:val="num" w:pos="0"/>
        </w:tabs>
        <w:ind w:left="5460" w:hanging="360"/>
      </w:pPr>
      <w:rPr/>
    </w:lvl>
    <w:lvl w:ilvl="8">
      <w:start w:val="1"/>
      <w:numFmt w:val="lowerRoman"/>
      <w:lvlText w:val="%9."/>
      <w:lvlJc w:val="right"/>
      <w:pPr>
        <w:tabs>
          <w:tab w:val="num" w:pos="0"/>
        </w:tabs>
        <w:ind w:left="61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ListParagraph">
    <w:name w:val="List Paragraph"/>
    <w:basedOn w:val="Normal"/>
    <w:uiPriority w:val="34"/>
    <w:qFormat/>
    <w:rsid w:val="00dd5faa"/>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LibreOffice/7.5.1.2$Windows_X86_64 LibreOffice_project/fcbaee479e84c6cd81291587d2ee68cba099e129</Application>
  <AppVersion>15.0000</AppVersion>
  <Pages>11</Pages>
  <Words>2841</Words>
  <Characters>20357</Characters>
  <CharactersWithSpaces>23319</CharactersWithSpaces>
  <Paragraphs>114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2026-03-13T12:38:00Z</dcterms:created>
  <dc:creator>User</dc:creator>
  <dc:description/>
  <dc:language>ru-RU</dc:language>
  <cp:lastModifiedBy/>
  <dcterms:modified xsi:type="dcterms:W3CDTF">2026-03-13T16:45:17Z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